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FA" w:rsidRPr="005153FA" w:rsidRDefault="005153FA" w:rsidP="005153FA">
      <w:pPr>
        <w:jc w:val="right"/>
        <w:rPr>
          <w:rFonts w:ascii="Times New Roman" w:hAnsi="Times New Roman" w:cs="Times New Roman"/>
          <w:sz w:val="24"/>
          <w:szCs w:val="24"/>
        </w:rPr>
      </w:pPr>
      <w:r w:rsidRPr="005153FA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jc w:val="center"/>
        <w:tblInd w:w="-5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4"/>
        <w:gridCol w:w="1883"/>
        <w:gridCol w:w="3453"/>
        <w:gridCol w:w="34"/>
      </w:tblGrid>
      <w:tr w:rsidR="0063635D" w:rsidRPr="0063635D" w:rsidTr="00936161">
        <w:trPr>
          <w:cantSplit/>
          <w:trHeight w:val="1361"/>
          <w:jc w:val="center"/>
        </w:trPr>
        <w:tc>
          <w:tcPr>
            <w:tcW w:w="9364" w:type="dxa"/>
            <w:gridSpan w:val="4"/>
            <w:hideMark/>
          </w:tcPr>
          <w:p w:rsidR="0063635D" w:rsidRPr="0063635D" w:rsidRDefault="0063635D" w:rsidP="0063635D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63635D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>
                  <wp:extent cx="528955" cy="870585"/>
                  <wp:effectExtent l="0" t="0" r="4445" b="5715"/>
                  <wp:docPr id="4" name="Рисунок 4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35D" w:rsidRPr="0063635D" w:rsidTr="00936161">
        <w:trPr>
          <w:cantSplit/>
          <w:trHeight w:val="1520"/>
          <w:jc w:val="center"/>
        </w:trPr>
        <w:tc>
          <w:tcPr>
            <w:tcW w:w="9364" w:type="dxa"/>
            <w:gridSpan w:val="4"/>
          </w:tcPr>
          <w:p w:rsidR="0063635D" w:rsidRPr="0063635D" w:rsidRDefault="0063635D" w:rsidP="0063635D">
            <w:pPr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6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ЗАГС И АРХИВОВ ЛИПЕЦКОЙ ОБЛАСТИ</w:t>
            </w:r>
          </w:p>
          <w:p w:rsidR="006E60A4" w:rsidRDefault="006E60A4" w:rsidP="0063635D">
            <w:pPr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635D" w:rsidRPr="0063635D" w:rsidRDefault="0063635D" w:rsidP="0063635D">
            <w:pPr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6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63635D" w:rsidRPr="0063635D" w:rsidRDefault="0063635D" w:rsidP="0063635D">
            <w:pPr>
              <w:spacing w:before="28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635D" w:rsidRPr="0063635D" w:rsidTr="00936161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994" w:type="dxa"/>
          </w:tcPr>
          <w:p w:rsidR="0063635D" w:rsidRPr="00936161" w:rsidRDefault="0063635D" w:rsidP="0063635D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883" w:type="dxa"/>
          </w:tcPr>
          <w:p w:rsidR="0063635D" w:rsidRPr="0063635D" w:rsidRDefault="0063635D" w:rsidP="006363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3635D" w:rsidRPr="0063635D" w:rsidRDefault="0063635D" w:rsidP="0063635D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5D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3453" w:type="dxa"/>
            <w:hideMark/>
          </w:tcPr>
          <w:p w:rsidR="0063635D" w:rsidRPr="0063635D" w:rsidRDefault="0063635D" w:rsidP="0063635D">
            <w:pPr>
              <w:spacing w:before="120"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3635D">
              <w:rPr>
                <w:rFonts w:ascii="Times New Roman" w:eastAsia="Times New Roman" w:hAnsi="Times New Roman" w:cs="Times New Roman"/>
                <w:szCs w:val="20"/>
              </w:rPr>
              <w:t>№_________</w:t>
            </w:r>
          </w:p>
        </w:tc>
      </w:tr>
    </w:tbl>
    <w:p w:rsidR="0063635D" w:rsidRPr="0063635D" w:rsidRDefault="0063635D" w:rsidP="00636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0A4" w:rsidRDefault="006E60A4" w:rsidP="00636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2D9" w:rsidRDefault="005667CE" w:rsidP="00F6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F93532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</w:p>
    <w:p w:rsidR="0063635D" w:rsidRPr="0063635D" w:rsidRDefault="00F93532" w:rsidP="00F6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</w:p>
    <w:p w:rsidR="0063635D" w:rsidRPr="0063635D" w:rsidRDefault="0063635D" w:rsidP="00636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7CE" w:rsidRDefault="005667CE" w:rsidP="00566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Pr="005667CE">
        <w:rPr>
          <w:rFonts w:ascii="Times New Roman" w:eastAsia="Times New Roman" w:hAnsi="Times New Roman" w:cs="Times New Roman"/>
          <w:sz w:val="28"/>
          <w:szCs w:val="28"/>
          <w:lang w:bidi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</w:t>
      </w:r>
      <w:r w:rsidRPr="005667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ом</w:t>
      </w:r>
      <w:r w:rsidR="00412D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 31.07.2020 №</w:t>
      </w:r>
      <w:r w:rsidRPr="005667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248-ФЗ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</w:t>
      </w:r>
      <w:r w:rsidRPr="005667CE">
        <w:rPr>
          <w:rFonts w:ascii="Times New Roman" w:eastAsia="Times New Roman" w:hAnsi="Times New Roman" w:cs="Times New Roman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="00412D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412DCB" w:rsidRPr="00412DCB"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постановление</w:t>
      </w:r>
      <w:r w:rsidR="00412DCB">
        <w:rPr>
          <w:rFonts w:ascii="Times New Roman" w:eastAsia="Times New Roman" w:hAnsi="Times New Roman" w:cs="Times New Roman"/>
          <w:sz w:val="28"/>
          <w:szCs w:val="28"/>
          <w:lang w:bidi="ru-RU"/>
        </w:rPr>
        <w:t>м</w:t>
      </w:r>
      <w:r w:rsidR="00412DCB" w:rsidRPr="00412D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Правительства Российской Федерации от 27.10.2021 № 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412D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применения проверочных листов»</w:t>
      </w:r>
    </w:p>
    <w:p w:rsidR="0063635D" w:rsidRPr="0063635D" w:rsidRDefault="0063635D" w:rsidP="0093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35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667CE" w:rsidRDefault="005667CE" w:rsidP="00DA7E3C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="00F93532">
        <w:rPr>
          <w:rFonts w:ascii="Times New Roman" w:eastAsia="Calibri" w:hAnsi="Times New Roman" w:cs="Times New Roman"/>
          <w:sz w:val="28"/>
          <w:szCs w:val="28"/>
          <w:lang w:eastAsia="en-US"/>
        </w:rPr>
        <w:t>форму проверочного листа согла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сно приложению.</w:t>
      </w:r>
    </w:p>
    <w:p w:rsidR="00DA6E99" w:rsidRDefault="00DA6E99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67CE" w:rsidRDefault="005667CE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4113" w:rsidRDefault="00D24113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67CE" w:rsidRDefault="00D24113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С.А. Королева</w:t>
      </w: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78" w:rsidRDefault="00D35C78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  <w:gridCol w:w="4721"/>
      </w:tblGrid>
      <w:tr w:rsidR="00D35C78" w:rsidRPr="00373CA2" w:rsidTr="00D35C78">
        <w:trPr>
          <w:trHeight w:val="1473"/>
        </w:trPr>
        <w:tc>
          <w:tcPr>
            <w:tcW w:w="5168" w:type="dxa"/>
          </w:tcPr>
          <w:p w:rsidR="00D35C78" w:rsidRPr="00373CA2" w:rsidRDefault="00D35C78" w:rsidP="00A10A2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D35C78" w:rsidRPr="00373CA2" w:rsidRDefault="00D35C78" w:rsidP="00A10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3CA2">
              <w:rPr>
                <w:sz w:val="24"/>
                <w:szCs w:val="24"/>
              </w:rPr>
              <w:t>Приложение</w:t>
            </w:r>
          </w:p>
          <w:p w:rsidR="00D35C78" w:rsidRPr="00373CA2" w:rsidRDefault="00D35C78" w:rsidP="00A10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3CA2">
              <w:rPr>
                <w:sz w:val="24"/>
                <w:szCs w:val="24"/>
              </w:rPr>
              <w:t xml:space="preserve">к приказу управления ЗАГС и архивов Липецкой области «Об утверждении </w:t>
            </w:r>
            <w:r>
              <w:rPr>
                <w:sz w:val="24"/>
                <w:szCs w:val="24"/>
              </w:rPr>
              <w:t xml:space="preserve">формы </w:t>
            </w:r>
            <w:r w:rsidRPr="00373CA2">
              <w:rPr>
                <w:sz w:val="24"/>
                <w:szCs w:val="24"/>
              </w:rPr>
              <w:t>проверочного листа»</w:t>
            </w:r>
          </w:p>
          <w:p w:rsidR="00D35C78" w:rsidRPr="00373CA2" w:rsidRDefault="00D35C78" w:rsidP="00A10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35C78" w:rsidRDefault="00D35C78" w:rsidP="00D35C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4678" w:type="dxa"/>
        <w:tblInd w:w="5211" w:type="dxa"/>
        <w:tblLook w:val="04A0"/>
      </w:tblPr>
      <w:tblGrid>
        <w:gridCol w:w="4678"/>
      </w:tblGrid>
      <w:tr w:rsidR="00D35C78" w:rsidRPr="00373CA2" w:rsidTr="00D35C78">
        <w:tc>
          <w:tcPr>
            <w:tcW w:w="4678" w:type="dxa"/>
          </w:tcPr>
          <w:p w:rsidR="00D35C78" w:rsidRPr="00373CA2" w:rsidRDefault="00D35C78" w:rsidP="00A10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C78" w:rsidRDefault="00D35C78" w:rsidP="00A10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373CA2">
              <w:rPr>
                <w:rFonts w:ascii="Times New Roman" w:eastAsia="Times New Roman" w:hAnsi="Times New Roman" w:cs="Times New Roman"/>
                <w:sz w:val="24"/>
                <w:szCs w:val="24"/>
              </w:rPr>
              <w:t>-код</w:t>
            </w:r>
          </w:p>
          <w:p w:rsidR="00D35C78" w:rsidRPr="00373CA2" w:rsidRDefault="00D35C78" w:rsidP="00A10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C78" w:rsidRPr="00373CA2" w:rsidRDefault="00D35C78" w:rsidP="00A10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C78" w:rsidRDefault="00D35C78" w:rsidP="00D35C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C78" w:rsidRPr="00D35C78" w:rsidRDefault="00D35C78" w:rsidP="00D35C78">
      <w:pPr>
        <w:pStyle w:val="a9"/>
        <w:jc w:val="center"/>
        <w:rPr>
          <w:rFonts w:ascii="Times New Roman" w:hAnsi="Times New Roman" w:cs="Times New Roman"/>
        </w:rPr>
      </w:pPr>
      <w:r w:rsidRPr="00D35C78">
        <w:rPr>
          <w:rFonts w:ascii="Times New Roman" w:hAnsi="Times New Roman" w:cs="Times New Roman"/>
        </w:rPr>
        <w:t>ПРОВЕРОЧНЫЙ ЛИСТ</w:t>
      </w:r>
    </w:p>
    <w:p w:rsidR="00D35C78" w:rsidRPr="00D35C78" w:rsidRDefault="00D35C78" w:rsidP="00D35C78">
      <w:pPr>
        <w:pStyle w:val="a9"/>
        <w:jc w:val="center"/>
        <w:rPr>
          <w:rFonts w:ascii="Times New Roman" w:hAnsi="Times New Roman" w:cs="Times New Roman"/>
        </w:rPr>
      </w:pPr>
      <w:r w:rsidRPr="00D35C78">
        <w:rPr>
          <w:rFonts w:ascii="Times New Roman" w:hAnsi="Times New Roman" w:cs="Times New Roman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требований, применяемый для осуществления регионального государственного контроля (надзора) за соблюдением законодательства об архивном деле на территории Липецкой области)</w:t>
      </w:r>
    </w:p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</w:p>
    <w:tbl>
      <w:tblPr>
        <w:tblW w:w="52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577"/>
        <w:gridCol w:w="6250"/>
      </w:tblGrid>
      <w:tr w:rsidR="00D35C78" w:rsidRPr="00D35C78" w:rsidTr="00D35C78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318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182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Наименование контрольного (надзорного) органа </w:t>
            </w:r>
          </w:p>
        </w:tc>
        <w:tc>
          <w:tcPr>
            <w:tcW w:w="318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182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318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Вид контрольного (надзорного) мероприятия</w:t>
            </w:r>
          </w:p>
        </w:tc>
        <w:tc>
          <w:tcPr>
            <w:tcW w:w="318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35C78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D35C78" w:rsidRPr="00D35C78" w:rsidTr="00D35C78">
        <w:tc>
          <w:tcPr>
            <w:tcW w:w="182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18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182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Наименование юридического лица, его идентификационный номер налогоплательщика и (или) основной регистрационный номер </w:t>
            </w:r>
          </w:p>
        </w:tc>
        <w:tc>
          <w:tcPr>
            <w:tcW w:w="318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182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Адрес юридического лица (его филиалов, представительств, обособленных структурных подразделений), являющегося контролируемым лицом</w:t>
            </w:r>
          </w:p>
        </w:tc>
        <w:tc>
          <w:tcPr>
            <w:tcW w:w="318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182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Место проведения контрольного мероприятия с заполнением проверочного листа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8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182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lastRenderedPageBreak/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</w:t>
            </w:r>
          </w:p>
        </w:tc>
        <w:tc>
          <w:tcPr>
            <w:tcW w:w="318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182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Учетный номер контрольного (надзорного) мероприятия</w:t>
            </w:r>
          </w:p>
        </w:tc>
        <w:tc>
          <w:tcPr>
            <w:tcW w:w="318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</w:p>
    <w:p w:rsidR="00D35C78" w:rsidRPr="00D35C78" w:rsidRDefault="00D35C78" w:rsidP="00D35C78">
      <w:pPr>
        <w:pStyle w:val="a9"/>
        <w:jc w:val="center"/>
        <w:rPr>
          <w:rFonts w:ascii="Times New Roman" w:hAnsi="Times New Roman" w:cs="Times New Roman"/>
        </w:rPr>
      </w:pPr>
      <w:r w:rsidRPr="00D35C78">
        <w:rPr>
          <w:rFonts w:ascii="Times New Roman" w:hAnsi="Times New Roman" w:cs="Times New Roman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979"/>
        <w:gridCol w:w="2977"/>
        <w:gridCol w:w="709"/>
        <w:gridCol w:w="708"/>
        <w:gridCol w:w="851"/>
        <w:gridCol w:w="992"/>
      </w:tblGrid>
      <w:tr w:rsidR="00D35C78" w:rsidRPr="00D35C78" w:rsidTr="00D35C78">
        <w:trPr>
          <w:trHeight w:val="1440"/>
        </w:trPr>
        <w:tc>
          <w:tcPr>
            <w:tcW w:w="565" w:type="dxa"/>
            <w:vMerge w:val="restart"/>
            <w:vAlign w:val="center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№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5C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C78">
              <w:rPr>
                <w:rFonts w:ascii="Times New Roman" w:hAnsi="Times New Roman" w:cs="Times New Roman"/>
              </w:rPr>
              <w:t>/</w:t>
            </w:r>
            <w:proofErr w:type="spellStart"/>
            <w:r w:rsidRPr="00D35C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vAlign w:val="center"/>
          </w:tcPr>
          <w:p w:rsid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</w:p>
          <w:p w:rsid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о соблюдении или несоблюдении контролируемым лицом обязательных требований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vAlign w:val="center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Ответы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контрольные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992" w:type="dxa"/>
            <w:vMerge w:val="restart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Приме-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C78">
              <w:rPr>
                <w:rFonts w:ascii="Times New Roman" w:hAnsi="Times New Roman" w:cs="Times New Roman"/>
              </w:rPr>
              <w:t>чание</w:t>
            </w:r>
            <w:proofErr w:type="spellEnd"/>
          </w:p>
        </w:tc>
      </w:tr>
      <w:tr w:rsidR="00D35C78" w:rsidRPr="00D35C78" w:rsidTr="00D35C78">
        <w:trPr>
          <w:trHeight w:val="760"/>
        </w:trPr>
        <w:tc>
          <w:tcPr>
            <w:tcW w:w="565" w:type="dxa"/>
            <w:vMerge/>
            <w:vAlign w:val="center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vAlign w:val="center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vAlign w:val="center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35C7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при-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C78">
              <w:rPr>
                <w:rFonts w:ascii="Times New Roman" w:hAnsi="Times New Roman" w:cs="Times New Roman"/>
              </w:rPr>
              <w:t>мени</w:t>
            </w:r>
            <w:r>
              <w:rPr>
                <w:rFonts w:ascii="Times New Roman" w:hAnsi="Times New Roman" w:cs="Times New Roman"/>
              </w:rPr>
              <w:t>-</w:t>
            </w:r>
            <w:r w:rsidRPr="00D35C78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992" w:type="dxa"/>
            <w:vMerge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Создан ли архив в организации? 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Статья 13 Федерального закона от 22.10.2004 № 125-ФЗ «Об архивном деле в Российской Федерации» (далее – Федеральный закон № 125-ФЗ)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 1.3. и 1.4.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от 31 марта 2015 года № 526 (далее – Правила № 526)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Имеется ли экспертная комиссия в организации, организована ли ее </w:t>
            </w:r>
            <w:r w:rsidRPr="00D35C78">
              <w:rPr>
                <w:rFonts w:ascii="Times New Roman" w:hAnsi="Times New Roman" w:cs="Times New Roman"/>
              </w:rPr>
              <w:lastRenderedPageBreak/>
              <w:t>работа?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lastRenderedPageBreak/>
              <w:t>Пункт 4.7.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Наличие положения об экспертной комиссии, дата утверждения или согласования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 4.8.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Наличие помещения для размещения архивных документов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 2.16.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Обеспечение нормативных условий хранения документов: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- противопожарный режим (наличие пожарной сигнализации, оборудование помещения средствами пожаротушения);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- охранный режим (наличие охранной сигнализации, наличие решеток на окнах и металлических дверей, контроль доступа в архивохранилище и помещения архива);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- температурно-влажностный режим;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- световой режим;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- санитарно-гигиенический режим.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Пункты 2.22.-2.29.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Оснащение помещений специальным оборудованием для хранения документов 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 2.21.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Выполнение требований к размещению документов в архивохранилище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Пункты 2.34.-2.38.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Проверка наличия и состояния документов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Пункты 2.40.-2.44.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Наличие номенклатуры дел, согласование с ЭПК управления ЗАГС и архивов Липецкой области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Пункты 4.14.-4.18.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Формирование и оформление завершенных делопроизводством дел, соответствие их предъявленным требованиям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Пункты 4.19.-4.30.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Подготовка документов для передачи в архив </w:t>
            </w:r>
            <w:r w:rsidRPr="00D35C78">
              <w:rPr>
                <w:rFonts w:ascii="Times New Roman" w:hAnsi="Times New Roman" w:cs="Times New Roman"/>
              </w:rPr>
              <w:lastRenderedPageBreak/>
              <w:t xml:space="preserve">(проведение экспертизы ценности документов, составление описей, актов об уничтожении документов и дел, не подлежащих хранению, исторической справки к фонду) 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lastRenderedPageBreak/>
              <w:t>Пункты 4.31.-4.34.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Представление на утверждение и согласование описей дел постоянного хранения и по личному составу на ЭПК управления ЗАГС и архивов Липецкой области через 3 года после завершения дел в делопроизводстве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 4.11.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Факты утраты документов, отнесенных к составу Архивного фонда Российской Федерации и документов по личному составу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 2.44.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Проведение ежегодной паспортизации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 3.12.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Наличие в архиве организации документов, хранящихся сверх установленного срока, документов других организаций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Статьи 21-22.1 Федерального закона № 125-ФЗ 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 6.1. Правил № 526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35C78" w:rsidRPr="00D35C78" w:rsidRDefault="00D35C78" w:rsidP="00D35C78">
      <w:pPr>
        <w:pStyle w:val="a9"/>
        <w:rPr>
          <w:rFonts w:ascii="Times New Roman" w:hAnsi="Times New Roman" w:cs="Times New Roman"/>
          <w:b/>
        </w:rPr>
      </w:pPr>
    </w:p>
    <w:p w:rsidR="00D35C78" w:rsidRPr="00D35C78" w:rsidRDefault="00D35C78" w:rsidP="00D35C78">
      <w:pPr>
        <w:pStyle w:val="a9"/>
        <w:rPr>
          <w:rFonts w:ascii="Times New Roman" w:hAnsi="Times New Roman" w:cs="Times New Roman"/>
          <w:b/>
        </w:rPr>
      </w:pPr>
    </w:p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  <w:r w:rsidRPr="00D35C78">
        <w:rPr>
          <w:rFonts w:ascii="Times New Roman" w:hAnsi="Times New Roman" w:cs="Times New Roman"/>
        </w:rPr>
        <w:t>«_____» _____________________ 20____ г.</w:t>
      </w:r>
    </w:p>
    <w:p w:rsidR="00D35C78" w:rsidRPr="00D35C78" w:rsidRDefault="00D35C78" w:rsidP="00D35C78">
      <w:pPr>
        <w:pStyle w:val="a9"/>
        <w:rPr>
          <w:rFonts w:ascii="Times New Roman" w:hAnsi="Times New Roman" w:cs="Times New Roman"/>
          <w:vertAlign w:val="superscript"/>
        </w:rPr>
      </w:pPr>
      <w:r w:rsidRPr="00D35C78">
        <w:rPr>
          <w:rFonts w:ascii="Times New Roman" w:hAnsi="Times New Roman" w:cs="Times New Roman"/>
          <w:vertAlign w:val="superscript"/>
        </w:rPr>
        <w:t xml:space="preserve">              (дата заполнения поверочного листа)</w:t>
      </w:r>
    </w:p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</w:p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</w:p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</w:p>
    <w:p w:rsidR="00D35C78" w:rsidRPr="00D35C78" w:rsidRDefault="00D35C78" w:rsidP="00D35C78">
      <w:pPr>
        <w:pStyle w:val="a9"/>
        <w:spacing w:line="276" w:lineRule="auto"/>
        <w:ind w:right="-426"/>
        <w:rPr>
          <w:rFonts w:ascii="Times New Roman" w:hAnsi="Times New Roman" w:cs="Times New Roman"/>
        </w:rPr>
      </w:pPr>
      <w:r w:rsidRPr="00D35C7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532" w:rsidRDefault="00D35C78" w:rsidP="00D35C78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C78">
        <w:rPr>
          <w:rFonts w:ascii="Times New Roman" w:hAnsi="Times New Roman" w:cs="Times New Roman"/>
          <w:vertAlign w:val="superscript"/>
        </w:rPr>
        <w:t>(должность, фамилия и инициалы должностного лица,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лист)</w:t>
      </w:r>
      <w:bookmarkStart w:id="0" w:name="_GoBack"/>
      <w:bookmarkEnd w:id="0"/>
    </w:p>
    <w:p w:rsidR="00935DBA" w:rsidRDefault="00935DBA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DBA" w:rsidRDefault="00935DBA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DBA" w:rsidRDefault="00935DBA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DBA" w:rsidRDefault="00935DBA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35DBA" w:rsidSect="00F9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FF" w:rsidRDefault="004523FF" w:rsidP="005153FA">
      <w:pPr>
        <w:spacing w:after="0" w:line="240" w:lineRule="auto"/>
      </w:pPr>
      <w:r>
        <w:separator/>
      </w:r>
    </w:p>
  </w:endnote>
  <w:endnote w:type="continuationSeparator" w:id="0">
    <w:p w:rsidR="004523FF" w:rsidRDefault="004523FF" w:rsidP="0051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FF" w:rsidRDefault="004523FF" w:rsidP="005153FA">
      <w:pPr>
        <w:spacing w:after="0" w:line="240" w:lineRule="auto"/>
      </w:pPr>
      <w:r>
        <w:separator/>
      </w:r>
    </w:p>
  </w:footnote>
  <w:footnote w:type="continuationSeparator" w:id="0">
    <w:p w:rsidR="004523FF" w:rsidRDefault="004523FF" w:rsidP="0051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169"/>
    <w:rsid w:val="000C18AB"/>
    <w:rsid w:val="00115CD3"/>
    <w:rsid w:val="00122921"/>
    <w:rsid w:val="001372E7"/>
    <w:rsid w:val="00167A7A"/>
    <w:rsid w:val="00181725"/>
    <w:rsid w:val="001C262B"/>
    <w:rsid w:val="001D1FB6"/>
    <w:rsid w:val="0023671F"/>
    <w:rsid w:val="002859AA"/>
    <w:rsid w:val="00321FF2"/>
    <w:rsid w:val="00327DB3"/>
    <w:rsid w:val="0035499C"/>
    <w:rsid w:val="00363353"/>
    <w:rsid w:val="003800FB"/>
    <w:rsid w:val="00390706"/>
    <w:rsid w:val="00412DCB"/>
    <w:rsid w:val="004438E9"/>
    <w:rsid w:val="004523FF"/>
    <w:rsid w:val="00452455"/>
    <w:rsid w:val="0045746C"/>
    <w:rsid w:val="00473C38"/>
    <w:rsid w:val="00480169"/>
    <w:rsid w:val="00486409"/>
    <w:rsid w:val="004D67CE"/>
    <w:rsid w:val="004F7CD4"/>
    <w:rsid w:val="00515022"/>
    <w:rsid w:val="005153FA"/>
    <w:rsid w:val="00535EA5"/>
    <w:rsid w:val="005428F6"/>
    <w:rsid w:val="00546A97"/>
    <w:rsid w:val="005667CE"/>
    <w:rsid w:val="00570392"/>
    <w:rsid w:val="005A45BF"/>
    <w:rsid w:val="005A7949"/>
    <w:rsid w:val="0063635D"/>
    <w:rsid w:val="00647074"/>
    <w:rsid w:val="00647652"/>
    <w:rsid w:val="00670E5C"/>
    <w:rsid w:val="006A1A8F"/>
    <w:rsid w:val="006C0406"/>
    <w:rsid w:val="006E60A4"/>
    <w:rsid w:val="00736076"/>
    <w:rsid w:val="00737020"/>
    <w:rsid w:val="007568ED"/>
    <w:rsid w:val="00796375"/>
    <w:rsid w:val="007E76B7"/>
    <w:rsid w:val="00832B33"/>
    <w:rsid w:val="00836F3B"/>
    <w:rsid w:val="008538AD"/>
    <w:rsid w:val="008668B4"/>
    <w:rsid w:val="00871E4F"/>
    <w:rsid w:val="0087514B"/>
    <w:rsid w:val="00882EC9"/>
    <w:rsid w:val="008D072F"/>
    <w:rsid w:val="00935DBA"/>
    <w:rsid w:val="00936161"/>
    <w:rsid w:val="00961E9A"/>
    <w:rsid w:val="00967CD3"/>
    <w:rsid w:val="009A0196"/>
    <w:rsid w:val="009A1DD9"/>
    <w:rsid w:val="009C0A52"/>
    <w:rsid w:val="009C61F0"/>
    <w:rsid w:val="00A15FE8"/>
    <w:rsid w:val="00AB7A6E"/>
    <w:rsid w:val="00AD7A63"/>
    <w:rsid w:val="00B21B36"/>
    <w:rsid w:val="00B935FE"/>
    <w:rsid w:val="00BD55DE"/>
    <w:rsid w:val="00BF11F9"/>
    <w:rsid w:val="00C11F7A"/>
    <w:rsid w:val="00C12FB5"/>
    <w:rsid w:val="00C716B0"/>
    <w:rsid w:val="00CF27F1"/>
    <w:rsid w:val="00D20E43"/>
    <w:rsid w:val="00D23397"/>
    <w:rsid w:val="00D24113"/>
    <w:rsid w:val="00D35C78"/>
    <w:rsid w:val="00D900FC"/>
    <w:rsid w:val="00D92044"/>
    <w:rsid w:val="00DA6E99"/>
    <w:rsid w:val="00DA7E3C"/>
    <w:rsid w:val="00DC7C76"/>
    <w:rsid w:val="00E24412"/>
    <w:rsid w:val="00E33C5E"/>
    <w:rsid w:val="00E435B0"/>
    <w:rsid w:val="00E52ABB"/>
    <w:rsid w:val="00E53392"/>
    <w:rsid w:val="00E7591B"/>
    <w:rsid w:val="00EA5C5F"/>
    <w:rsid w:val="00EB022C"/>
    <w:rsid w:val="00EC6D37"/>
    <w:rsid w:val="00ED5FAD"/>
    <w:rsid w:val="00F02D6C"/>
    <w:rsid w:val="00F32E4F"/>
    <w:rsid w:val="00F64249"/>
    <w:rsid w:val="00F652D9"/>
    <w:rsid w:val="00F75B9C"/>
    <w:rsid w:val="00F93532"/>
    <w:rsid w:val="00FA04BE"/>
    <w:rsid w:val="00FA1938"/>
    <w:rsid w:val="00FA3AA3"/>
    <w:rsid w:val="00F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37020"/>
  </w:style>
  <w:style w:type="paragraph" w:styleId="a4">
    <w:name w:val="List Paragraph"/>
    <w:basedOn w:val="a"/>
    <w:uiPriority w:val="34"/>
    <w:qFormat/>
    <w:rsid w:val="00542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14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667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67CE"/>
    <w:rPr>
      <w:color w:val="800080"/>
      <w:u w:val="single"/>
    </w:rPr>
  </w:style>
  <w:style w:type="paragraph" w:customStyle="1" w:styleId="xl65">
    <w:name w:val="xl65"/>
    <w:basedOn w:val="a"/>
    <w:rsid w:val="0056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5667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5667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667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5667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2">
    <w:name w:val="xl8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667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56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667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667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D35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51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53F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53F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6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737020"/>
  </w:style>
  <w:style w:type="paragraph" w:styleId="a4">
    <w:name w:val="List Paragraph"/>
    <w:basedOn w:val="a"/>
    <w:uiPriority w:val="34"/>
    <w:qFormat/>
    <w:rsid w:val="00542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14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667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67CE"/>
    <w:rPr>
      <w:color w:val="800080"/>
      <w:u w:val="single"/>
    </w:rPr>
  </w:style>
  <w:style w:type="paragraph" w:customStyle="1" w:styleId="xl65">
    <w:name w:val="xl65"/>
    <w:basedOn w:val="a"/>
    <w:rsid w:val="0056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5667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5667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667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5667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2">
    <w:name w:val="xl8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667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56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667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667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Светлана</dc:creator>
  <cp:lastModifiedBy>svetikovaON</cp:lastModifiedBy>
  <cp:revision>12</cp:revision>
  <cp:lastPrinted>2023-02-14T08:12:00Z</cp:lastPrinted>
  <dcterms:created xsi:type="dcterms:W3CDTF">2022-03-02T13:00:00Z</dcterms:created>
  <dcterms:modified xsi:type="dcterms:W3CDTF">2023-02-14T08:12:00Z</dcterms:modified>
</cp:coreProperties>
</file>